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:rsidR="002B239A" w:rsidRPr="002B239A" w:rsidRDefault="00CA0494" w:rsidP="00CA0494">
      <w:pPr>
        <w:spacing w:after="240"/>
        <w:ind w:right="-567"/>
        <w:rPr>
          <w:rFonts w:ascii="Wingdings" w:eastAsia="Wingdings" w:hAnsi="Wingdings" w:cs="Wingdings"/>
          <w:color w:val="D8193B"/>
          <w:sz w:val="22"/>
          <w:szCs w:val="22"/>
        </w:rPr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16. E, Seite 66   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>dīcere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>dīcō</w:t>
      </w:r>
      <w:proofErr w:type="spellEnd"/>
      <w:r>
        <w:rPr>
          <w:rFonts w:ascii="Calibri" w:hAnsi="Calibri" w:cs="Calibri"/>
          <w:sz w:val="21"/>
          <w:szCs w:val="21"/>
        </w:rPr>
        <w:t xml:space="preserve">    sagen, sprechen</w:t>
      </w:r>
      <w:r>
        <w:rPr>
          <w:rFonts w:ascii="Calibri" w:hAnsi="Calibri" w:cs="Calibri"/>
          <w:sz w:val="21"/>
          <w:szCs w:val="21"/>
          <w:vertAlign w:val="superscript"/>
        </w:rPr>
        <w:t>16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imperāre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imperō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befehlen, herrschen (über)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CA0494" w:rsidRDefault="00CA0494" w:rsidP="00CA0494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magister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magistrī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m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der Lehrer, der Meister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15</w:t>
      </w:r>
    </w:p>
    <w:p w:rsidR="00CA0494" w:rsidRDefault="00CA0494" w:rsidP="00CA0494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mihi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Dat.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mir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CA0494" w:rsidRDefault="00CA0494" w:rsidP="00CA0494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novus,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neu, ungewöhnlich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2B239A" w:rsidRDefault="00CA0494" w:rsidP="00CA049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nunc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nun, jetzt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2B239A" w:rsidRDefault="002B239A" w:rsidP="00CA0494">
      <w:pPr>
        <w:spacing w:after="240"/>
        <w:ind w:right="-567"/>
      </w:pPr>
    </w:p>
    <w:p w:rsidR="002B239A" w:rsidRDefault="002B239A" w:rsidP="00CA0494">
      <w:pPr>
        <w:spacing w:after="240"/>
        <w:ind w:right="-567"/>
      </w:pP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ostendere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ostendō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zeigen, erklären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placēre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placeō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gefallen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puerī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Junge, der Bub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>scrībere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>scrībō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 </w:t>
      </w:r>
      <w:r>
        <w:rPr>
          <w:rFonts w:ascii="Calibri" w:hAnsi="Calibri" w:cs="Calibri"/>
          <w:sz w:val="21"/>
          <w:szCs w:val="21"/>
        </w:rPr>
        <w:t xml:space="preserve">   schreiben, beschreiben</w:t>
      </w:r>
      <w:r>
        <w:rPr>
          <w:rFonts w:ascii="Calibri" w:hAnsi="Calibri" w:cs="Calibri"/>
          <w:sz w:val="21"/>
          <w:szCs w:val="21"/>
          <w:vertAlign w:val="superscript"/>
        </w:rPr>
        <w:t>16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sīc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Adv.    so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tabula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(Schreib-)Tafel, das Gemälde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tuus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dein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verbum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Wort, die Äußerung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CA0494" w:rsidRDefault="00CA0494" w:rsidP="00CA0494">
      <w:pPr>
        <w:sectPr w:rsidR="00CA0494">
          <w:headerReference w:type="default" r:id="rId14"/>
          <w:footerReference w:type="default" r:id="rId15"/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CA0494" w:rsidRDefault="00CA0494" w:rsidP="00CA0494">
      <w:pPr>
        <w:spacing w:after="240"/>
        <w:ind w:right="-567"/>
        <w:rPr>
          <w:rFonts w:ascii="Calibri" w:eastAsia="Calibri" w:hAnsi="Calibri"/>
          <w:sz w:val="21"/>
          <w:szCs w:val="21"/>
          <w:vertAlign w:val="superscript"/>
          <w:lang w:eastAsia="en-US"/>
        </w:rPr>
      </w:pPr>
    </w:p>
    <w:p w:rsidR="00B2206F" w:rsidRDefault="00B2206F" w:rsidP="00CA0494">
      <w:pPr>
        <w:spacing w:after="240"/>
        <w:ind w:right="-567"/>
        <w:rPr>
          <w:rFonts w:ascii="Calibri" w:eastAsia="Calibri" w:hAnsi="Calibri"/>
          <w:sz w:val="21"/>
          <w:szCs w:val="21"/>
          <w:vertAlign w:val="superscript"/>
          <w:lang w:eastAsia="en-US"/>
        </w:rPr>
      </w:pPr>
    </w:p>
    <w:p w:rsidR="00B2206F" w:rsidRDefault="00B2206F" w:rsidP="00CA0494">
      <w:pPr>
        <w:spacing w:after="240"/>
        <w:ind w:right="-567"/>
        <w:rPr>
          <w:rFonts w:ascii="Calibri" w:eastAsia="Calibri" w:hAnsi="Calibri"/>
          <w:sz w:val="21"/>
          <w:szCs w:val="21"/>
          <w:vertAlign w:val="superscript"/>
          <w:lang w:eastAsia="en-US"/>
        </w:rPr>
      </w:pPr>
    </w:p>
    <w:p w:rsidR="00B2206F" w:rsidRDefault="00B2206F" w:rsidP="00CA0494">
      <w:pPr>
        <w:spacing w:after="240"/>
        <w:ind w:right="-567"/>
        <w:rPr>
          <w:rFonts w:ascii="Calibri" w:eastAsia="Calibri" w:hAnsi="Calibri"/>
          <w:sz w:val="21"/>
          <w:szCs w:val="21"/>
          <w:vertAlign w:val="superscript"/>
          <w:lang w:eastAsia="en-US"/>
        </w:rPr>
      </w:pPr>
    </w:p>
    <w:p w:rsidR="00B2206F" w:rsidRDefault="00B2206F" w:rsidP="00CA0494">
      <w:pPr>
        <w:spacing w:after="240"/>
        <w:ind w:right="-567"/>
        <w:rPr>
          <w:rFonts w:ascii="Calibri" w:eastAsia="Calibri" w:hAnsi="Calibri"/>
          <w:sz w:val="21"/>
          <w:szCs w:val="21"/>
          <w:vertAlign w:val="superscript"/>
          <w:lang w:eastAsia="en-US"/>
        </w:rPr>
      </w:pPr>
    </w:p>
    <w:p w:rsidR="00B2206F" w:rsidRDefault="00B2206F" w:rsidP="00CA0494">
      <w:pPr>
        <w:spacing w:after="240"/>
        <w:ind w:right="-567"/>
        <w:rPr>
          <w:rFonts w:ascii="Calibri" w:eastAsia="Calibri" w:hAnsi="Calibri"/>
          <w:sz w:val="21"/>
          <w:szCs w:val="21"/>
          <w:vertAlign w:val="superscript"/>
          <w:lang w:eastAsia="en-US"/>
        </w:rPr>
      </w:pPr>
    </w:p>
    <w:p w:rsidR="00B2206F" w:rsidRDefault="00B2206F" w:rsidP="00CA0494">
      <w:pPr>
        <w:spacing w:after="240"/>
        <w:ind w:right="-567"/>
        <w:rPr>
          <w:rFonts w:ascii="Calibri" w:eastAsia="Calibri" w:hAnsi="Calibri"/>
          <w:sz w:val="21"/>
          <w:szCs w:val="21"/>
          <w:vertAlign w:val="superscript"/>
          <w:lang w:eastAsia="en-US"/>
        </w:rPr>
      </w:pPr>
    </w:p>
    <w:p w:rsidR="00B2206F" w:rsidRDefault="00B2206F" w:rsidP="00CA0494">
      <w:pPr>
        <w:spacing w:after="240"/>
        <w:ind w:right="-567"/>
        <w:rPr>
          <w:rFonts w:ascii="Calibri" w:eastAsia="Calibri" w:hAnsi="Calibri"/>
          <w:sz w:val="21"/>
          <w:szCs w:val="21"/>
          <w:vertAlign w:val="superscript"/>
          <w:lang w:eastAsia="en-US"/>
        </w:rPr>
      </w:pPr>
    </w:p>
    <w:p w:rsidR="00B2206F" w:rsidRDefault="00B2206F" w:rsidP="00CA0494">
      <w:pPr>
        <w:spacing w:after="240"/>
        <w:ind w:right="-567"/>
        <w:rPr>
          <w:rFonts w:ascii="Calibri" w:eastAsia="Calibri" w:hAnsi="Calibri"/>
          <w:sz w:val="21"/>
          <w:szCs w:val="21"/>
          <w:vertAlign w:val="superscript"/>
          <w:lang w:eastAsia="en-US"/>
        </w:rPr>
      </w:pPr>
    </w:p>
    <w:p w:rsidR="00B2206F" w:rsidRDefault="00B2206F" w:rsidP="00CA0494">
      <w:pPr>
        <w:spacing w:after="240"/>
        <w:ind w:right="-567"/>
        <w:rPr>
          <w:rFonts w:ascii="Calibri" w:eastAsia="Calibri" w:hAnsi="Calibri"/>
          <w:sz w:val="21"/>
          <w:szCs w:val="21"/>
          <w:vertAlign w:val="superscript"/>
          <w:lang w:eastAsia="en-US"/>
        </w:rPr>
      </w:pPr>
    </w:p>
    <w:p w:rsidR="00B2206F" w:rsidRDefault="00B2206F" w:rsidP="00CA0494">
      <w:pPr>
        <w:spacing w:after="240"/>
        <w:ind w:right="-567"/>
        <w:rPr>
          <w:rFonts w:ascii="Calibri" w:eastAsia="Calibri" w:hAnsi="Calibri"/>
          <w:sz w:val="21"/>
          <w:szCs w:val="21"/>
          <w:vertAlign w:val="superscript"/>
          <w:lang w:eastAsia="en-US"/>
        </w:rPr>
      </w:pPr>
    </w:p>
    <w:p w:rsidR="00B2206F" w:rsidRDefault="00B2206F" w:rsidP="00CA0494">
      <w:pPr>
        <w:spacing w:after="240"/>
        <w:ind w:right="-567"/>
        <w:rPr>
          <w:rFonts w:ascii="Calibri" w:eastAsia="Calibri" w:hAnsi="Calibri"/>
          <w:sz w:val="21"/>
          <w:szCs w:val="21"/>
          <w:vertAlign w:val="superscript"/>
          <w:lang w:eastAsia="en-US"/>
        </w:rPr>
      </w:pPr>
    </w:p>
    <w:p w:rsidR="00B2206F" w:rsidRDefault="00B2206F" w:rsidP="00CA0494">
      <w:pPr>
        <w:spacing w:after="240"/>
        <w:ind w:right="-567"/>
        <w:rPr>
          <w:rFonts w:ascii="Calibri" w:eastAsia="Calibri" w:hAnsi="Calibri"/>
          <w:sz w:val="21"/>
          <w:szCs w:val="21"/>
          <w:vertAlign w:val="superscript"/>
          <w:lang w:eastAsia="en-US"/>
        </w:rPr>
      </w:pPr>
    </w:p>
    <w:p w:rsidR="00B2206F" w:rsidRDefault="00B2206F" w:rsidP="00CA0494">
      <w:pPr>
        <w:spacing w:after="240"/>
        <w:ind w:right="-567"/>
        <w:rPr>
          <w:rFonts w:ascii="Calibri" w:eastAsia="Calibri" w:hAnsi="Calibri"/>
          <w:sz w:val="21"/>
          <w:szCs w:val="21"/>
          <w:vertAlign w:val="superscript"/>
          <w:lang w:eastAsia="en-US"/>
        </w:rPr>
      </w:pPr>
    </w:p>
    <w:p w:rsidR="00B2206F" w:rsidRDefault="00B2206F" w:rsidP="00CA0494">
      <w:pPr>
        <w:spacing w:after="240"/>
        <w:ind w:right="-567"/>
        <w:rPr>
          <w:rFonts w:ascii="Calibri" w:eastAsia="Calibri" w:hAnsi="Calibri"/>
          <w:sz w:val="21"/>
          <w:szCs w:val="21"/>
          <w:vertAlign w:val="superscript"/>
          <w:lang w:eastAsia="en-US"/>
        </w:rPr>
      </w:pPr>
    </w:p>
    <w:p w:rsidR="00B2206F" w:rsidRDefault="00B2206F" w:rsidP="00CA0494">
      <w:pPr>
        <w:spacing w:after="240"/>
        <w:ind w:right="-567"/>
        <w:rPr>
          <w:rFonts w:ascii="Calibri" w:eastAsia="Calibri" w:hAnsi="Calibri"/>
          <w:sz w:val="21"/>
          <w:szCs w:val="21"/>
          <w:vertAlign w:val="superscript"/>
          <w:lang w:eastAsia="en-US"/>
        </w:rPr>
      </w:pPr>
    </w:p>
    <w:p w:rsidR="00B2206F" w:rsidRDefault="00B2206F" w:rsidP="00CA0494">
      <w:pPr>
        <w:spacing w:after="240"/>
        <w:ind w:right="-567"/>
        <w:rPr>
          <w:rFonts w:ascii="Calibri" w:eastAsia="Calibri" w:hAnsi="Calibri"/>
          <w:sz w:val="21"/>
          <w:szCs w:val="21"/>
          <w:vertAlign w:val="superscript"/>
          <w:lang w:eastAsia="en-US"/>
        </w:rPr>
      </w:pPr>
    </w:p>
    <w:p w:rsidR="00B2206F" w:rsidRDefault="00B2206F" w:rsidP="00CA0494">
      <w:pPr>
        <w:spacing w:after="240"/>
        <w:ind w:right="-567"/>
        <w:rPr>
          <w:rFonts w:ascii="Calibri" w:eastAsia="Calibri" w:hAnsi="Calibri"/>
          <w:sz w:val="21"/>
          <w:szCs w:val="21"/>
          <w:vertAlign w:val="superscript"/>
          <w:lang w:eastAsia="en-US"/>
        </w:rPr>
      </w:pPr>
    </w:p>
    <w:p w:rsidR="00B2206F" w:rsidRDefault="00B2206F" w:rsidP="00CA0494">
      <w:pPr>
        <w:spacing w:after="240"/>
        <w:ind w:right="-567"/>
        <w:rPr>
          <w:rFonts w:ascii="Calibri" w:eastAsia="Calibri" w:hAnsi="Calibri"/>
          <w:sz w:val="21"/>
          <w:szCs w:val="21"/>
          <w:vertAlign w:val="superscript"/>
          <w:lang w:eastAsia="en-US"/>
        </w:rPr>
      </w:pPr>
    </w:p>
    <w:p w:rsidR="00B2206F" w:rsidRDefault="00B2206F" w:rsidP="00CA0494">
      <w:pPr>
        <w:spacing w:after="240"/>
        <w:ind w:right="-567"/>
        <w:rPr>
          <w:rFonts w:ascii="Calibri" w:eastAsia="Calibri" w:hAnsi="Calibri"/>
          <w:sz w:val="21"/>
          <w:szCs w:val="21"/>
          <w:vertAlign w:val="superscript"/>
          <w:lang w:eastAsia="en-US"/>
        </w:rPr>
      </w:pPr>
    </w:p>
    <w:p w:rsidR="00B2206F" w:rsidRDefault="00B2206F" w:rsidP="00CA0494">
      <w:pPr>
        <w:spacing w:after="240"/>
        <w:ind w:right="-567"/>
        <w:rPr>
          <w:rFonts w:ascii="Calibri" w:eastAsia="Calibri" w:hAnsi="Calibri"/>
          <w:sz w:val="21"/>
          <w:szCs w:val="21"/>
          <w:vertAlign w:val="superscript"/>
          <w:lang w:eastAsia="en-US"/>
        </w:rPr>
      </w:pPr>
    </w:p>
    <w:p w:rsidR="00B2206F" w:rsidRDefault="00B2206F" w:rsidP="00CA0494">
      <w:pPr>
        <w:spacing w:after="240"/>
        <w:ind w:right="-567"/>
        <w:rPr>
          <w:rFonts w:ascii="Calibri" w:eastAsia="Calibri" w:hAnsi="Calibri"/>
          <w:sz w:val="21"/>
          <w:szCs w:val="21"/>
          <w:vertAlign w:val="superscript"/>
          <w:lang w:eastAsia="en-US"/>
        </w:rPr>
      </w:pPr>
    </w:p>
    <w:p w:rsidR="00B2206F" w:rsidRDefault="00B2206F" w:rsidP="00CA0494">
      <w:pPr>
        <w:spacing w:after="240"/>
        <w:ind w:right="-567"/>
        <w:rPr>
          <w:rFonts w:ascii="Calibri" w:eastAsia="Calibri" w:hAnsi="Calibri"/>
          <w:sz w:val="21"/>
          <w:szCs w:val="21"/>
          <w:vertAlign w:val="superscript"/>
          <w:lang w:eastAsia="en-US"/>
        </w:rPr>
      </w:pPr>
    </w:p>
    <w:p w:rsidR="00B2206F" w:rsidRDefault="00B2206F" w:rsidP="00CA0494">
      <w:pPr>
        <w:spacing w:after="240"/>
        <w:ind w:right="-567"/>
        <w:rPr>
          <w:rFonts w:ascii="Calibri" w:eastAsia="Calibri" w:hAnsi="Calibri"/>
          <w:sz w:val="21"/>
          <w:szCs w:val="21"/>
          <w:vertAlign w:val="superscript"/>
          <w:lang w:eastAsia="en-US"/>
        </w:rPr>
      </w:pPr>
    </w:p>
    <w:p w:rsidR="00B2206F" w:rsidRDefault="00B2206F" w:rsidP="00CA0494">
      <w:pPr>
        <w:spacing w:after="240"/>
        <w:ind w:right="-567"/>
        <w:rPr>
          <w:rFonts w:ascii="Calibri" w:eastAsia="Calibri" w:hAnsi="Calibri"/>
          <w:sz w:val="21"/>
          <w:szCs w:val="21"/>
          <w:vertAlign w:val="superscript"/>
          <w:lang w:eastAsia="en-US"/>
        </w:rPr>
      </w:pPr>
    </w:p>
    <w:p w:rsidR="00B2206F" w:rsidRDefault="00B2206F" w:rsidP="00CA0494">
      <w:pPr>
        <w:spacing w:after="240"/>
        <w:ind w:right="-567"/>
        <w:rPr>
          <w:rFonts w:ascii="Calibri" w:eastAsia="Calibri" w:hAnsi="Calibri"/>
          <w:sz w:val="21"/>
          <w:szCs w:val="21"/>
          <w:vertAlign w:val="superscript"/>
          <w:lang w:eastAsia="en-US"/>
        </w:rPr>
      </w:pPr>
    </w:p>
    <w:p w:rsidR="00CA0494" w:rsidRDefault="00CA0494" w:rsidP="00CA0494">
      <w:pPr>
        <w:sectPr w:rsidR="00CA0494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B2206F" w:rsidRDefault="00B2206F" w:rsidP="00CA0494">
      <w:pPr>
        <w:spacing w:after="240"/>
        <w:ind w:right="-567"/>
        <w:rPr>
          <w:rFonts w:ascii="Calibri" w:hAnsi="Calibri" w:cs="Arial"/>
          <w:b/>
          <w:color w:val="D81E39"/>
          <w:spacing w:val="40"/>
          <w:sz w:val="22"/>
          <w:szCs w:val="22"/>
        </w:rPr>
      </w:pPr>
    </w:p>
    <w:p w:rsidR="00B2206F" w:rsidRDefault="00B2206F" w:rsidP="00CA0494">
      <w:pPr>
        <w:spacing w:after="240"/>
        <w:ind w:right="-567"/>
        <w:rPr>
          <w:rFonts w:ascii="Calibri" w:hAnsi="Calibri" w:cs="Arial"/>
          <w:b/>
          <w:color w:val="D81E39"/>
          <w:spacing w:val="40"/>
          <w:sz w:val="22"/>
          <w:szCs w:val="22"/>
        </w:rPr>
      </w:pPr>
    </w:p>
    <w:p w:rsidR="00B2206F" w:rsidRDefault="00B2206F" w:rsidP="00CA0494">
      <w:pPr>
        <w:spacing w:after="240"/>
        <w:ind w:right="-567"/>
        <w:rPr>
          <w:rFonts w:ascii="Calibri" w:hAnsi="Calibri" w:cs="Arial"/>
          <w:b/>
          <w:color w:val="D81E39"/>
          <w:spacing w:val="40"/>
          <w:sz w:val="22"/>
          <w:szCs w:val="22"/>
        </w:rPr>
      </w:pPr>
    </w:p>
    <w:p w:rsidR="00B2206F" w:rsidRDefault="00B2206F" w:rsidP="00CA0494">
      <w:pPr>
        <w:spacing w:after="240"/>
        <w:ind w:right="-567"/>
        <w:rPr>
          <w:rFonts w:ascii="Calibri" w:hAnsi="Calibri" w:cs="Arial"/>
          <w:b/>
          <w:color w:val="D81E39"/>
          <w:spacing w:val="40"/>
          <w:sz w:val="22"/>
          <w:szCs w:val="22"/>
        </w:rPr>
      </w:pPr>
    </w:p>
    <w:p w:rsidR="00B2206F" w:rsidRDefault="00B2206F" w:rsidP="00CA0494">
      <w:pPr>
        <w:spacing w:after="240"/>
        <w:ind w:right="-567"/>
        <w:rPr>
          <w:rFonts w:ascii="Calibri" w:hAnsi="Calibri" w:cs="Arial"/>
          <w:b/>
          <w:color w:val="D81E39"/>
          <w:spacing w:val="40"/>
          <w:sz w:val="22"/>
          <w:szCs w:val="22"/>
        </w:rPr>
      </w:pPr>
    </w:p>
    <w:p w:rsidR="00B2206F" w:rsidRDefault="00B2206F" w:rsidP="00CA0494">
      <w:pPr>
        <w:spacing w:after="240"/>
        <w:ind w:right="-567"/>
        <w:rPr>
          <w:rFonts w:ascii="Calibri" w:hAnsi="Calibri" w:cs="Arial"/>
          <w:b/>
          <w:color w:val="D81E39"/>
          <w:spacing w:val="40"/>
          <w:sz w:val="22"/>
          <w:szCs w:val="22"/>
        </w:rPr>
      </w:pPr>
    </w:p>
    <w:p w:rsidR="00B2206F" w:rsidRDefault="00B2206F" w:rsidP="00CA0494">
      <w:pPr>
        <w:spacing w:after="240"/>
        <w:ind w:right="-567"/>
        <w:rPr>
          <w:rFonts w:ascii="Calibri" w:hAnsi="Calibri" w:cs="Arial"/>
          <w:b/>
          <w:color w:val="D81E39"/>
          <w:spacing w:val="40"/>
          <w:sz w:val="22"/>
          <w:szCs w:val="22"/>
        </w:rPr>
      </w:pPr>
    </w:p>
    <w:p w:rsidR="00CA0494" w:rsidRPr="00CA0494" w:rsidRDefault="00CA0494" w:rsidP="00CA0494">
      <w:pPr>
        <w:spacing w:after="240"/>
        <w:ind w:right="-567"/>
        <w:rPr>
          <w:rFonts w:ascii="Calibri" w:hAnsi="Calibri" w:cs="Calibri"/>
          <w:color w:val="D8193B"/>
          <w:sz w:val="22"/>
          <w:szCs w:val="22"/>
        </w:rPr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16. T, Seite 67   </w:t>
      </w:r>
    </w:p>
    <w:p w:rsidR="00CA0494" w:rsidRDefault="00CA0494" w:rsidP="00CA0494">
      <w:pPr>
        <w:sectPr w:rsidR="00CA0494">
          <w:headerReference w:type="default" r:id="rId16"/>
          <w:footerReference w:type="default" r:id="rId17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CA0494" w:rsidRDefault="00CA0494" w:rsidP="00CA0494">
      <w:pPr>
        <w:autoSpaceDE w:val="0"/>
        <w:spacing w:after="240"/>
        <w:ind w:right="-567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u w:val="thick" w:color="FF0000"/>
          <w:lang w:eastAsia="en-US"/>
        </w:rPr>
        <w:t>ā / ab</w:t>
      </w:r>
      <w:r>
        <w:rPr>
          <w:rFonts w:ascii="Calibri" w:eastAsia="MercuryTextG1-Roman" w:hAnsi="Calibri" w:cs="MercuryTextG1-Roman"/>
          <w:color w:val="0070C0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Abl.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von, von ... her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16</w:t>
      </w:r>
    </w:p>
    <w:p w:rsidR="00CA0494" w:rsidRDefault="00CA0494" w:rsidP="00CA0494">
      <w:pPr>
        <w:autoSpaceDE w:val="0"/>
        <w:spacing w:after="240"/>
        <w:ind w:right="-567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ad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Akk.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zu, bei, nach, an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ager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agrī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m    der Acker, das Feld, das Gebiet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CA0494" w:rsidRDefault="00CA0494" w:rsidP="00CA0494">
      <w:pPr>
        <w:spacing w:after="240"/>
        <w:ind w:right="-567"/>
      </w:pPr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ante</w:t>
      </w:r>
      <w:r>
        <w:rPr>
          <w:rFonts w:ascii="Calibri" w:eastAsia="MercuryTextG1-Roman" w:hAnsi="Calibri" w:cs="Calibri"/>
          <w:sz w:val="21"/>
          <w:szCs w:val="21"/>
        </w:rPr>
        <w:t xml:space="preserve"> </w:t>
      </w:r>
      <w:proofErr w:type="spellStart"/>
      <w:r>
        <w:rPr>
          <w:rFonts w:ascii="Calibri" w:eastAsia="MercuryTextG1-Roman" w:hAnsi="Calibri" w:cs="Calibri"/>
          <w:i/>
          <w:iCs/>
          <w:sz w:val="21"/>
          <w:szCs w:val="21"/>
        </w:rPr>
        <w:t>Präp</w:t>
      </w:r>
      <w:proofErr w:type="spellEnd"/>
      <w:r>
        <w:rPr>
          <w:rFonts w:ascii="Calibri" w:eastAsia="MercuryTextG1-Roman" w:hAnsi="Calibri" w:cs="Calibri"/>
          <w:i/>
          <w:iCs/>
          <w:sz w:val="21"/>
          <w:szCs w:val="21"/>
        </w:rPr>
        <w:t xml:space="preserve">. m. Akk.    </w:t>
      </w:r>
      <w:r>
        <w:rPr>
          <w:rFonts w:ascii="Calibri" w:eastAsia="MercuryTextG1-Roman" w:hAnsi="Calibri" w:cs="Calibri"/>
          <w:sz w:val="21"/>
          <w:szCs w:val="21"/>
        </w:rPr>
        <w:t>vor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12</w:t>
      </w:r>
    </w:p>
    <w:p w:rsidR="00CA0494" w:rsidRDefault="00CA0494" w:rsidP="00CA0494">
      <w:pPr>
        <w:autoSpaceDE w:val="0"/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aqua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Wasser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6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bibere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bibō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trinken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16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Campānia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Kampanien (Landschaft südlich von Rom)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16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campus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Feld, der freie Platz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CA0494" w:rsidRDefault="00CA0494" w:rsidP="00CA0494">
      <w:pPr>
        <w:spacing w:after="240"/>
        <w:ind w:right="-567"/>
      </w:pPr>
      <w:r>
        <w:rPr>
          <w:rFonts w:ascii="Calibri" w:eastAsia="MercuryTextG1-Roman" w:hAnsi="Calibri" w:cs="MercuryTextG1-Roman"/>
          <w:b/>
          <w:bCs/>
          <w:sz w:val="21"/>
          <w:szCs w:val="21"/>
        </w:rPr>
        <w:t>Capua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Stadt in Kampanien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carrus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der Wagen, der Karren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16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complēre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compleō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anfüllen, auffüllen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6</w:t>
      </w:r>
    </w:p>
    <w:p w:rsidR="00CA0494" w:rsidRDefault="00CA0494" w:rsidP="00CA0494">
      <w:pPr>
        <w:autoSpaceDE w:val="0"/>
        <w:spacing w:after="240"/>
        <w:ind w:right="-567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cum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Abl.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mit, zusammen mit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cūnctī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ae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>, a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alle (zusammen)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14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deus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Gott, die Gottheit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>dīcere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>dīcō</w:t>
      </w:r>
      <w:proofErr w:type="spellEnd"/>
      <w:r>
        <w:rPr>
          <w:rFonts w:ascii="Calibri" w:hAnsi="Calibri" w:cs="Calibri"/>
          <w:sz w:val="21"/>
          <w:szCs w:val="21"/>
        </w:rPr>
        <w:t xml:space="preserve">    sagen, sprechen</w:t>
      </w:r>
      <w:r>
        <w:rPr>
          <w:rFonts w:ascii="Calibri" w:hAnsi="Calibri" w:cs="Calibri"/>
          <w:sz w:val="21"/>
          <w:szCs w:val="21"/>
          <w:vertAlign w:val="superscript"/>
        </w:rPr>
        <w:t>16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dōnum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Geschenk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11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color w:val="0070C0"/>
          <w:sz w:val="21"/>
          <w:szCs w:val="21"/>
          <w:u w:val="thick" w:color="FF0000"/>
        </w:rPr>
        <w:t>dūcere</w:t>
      </w:r>
      <w:proofErr w:type="spellEnd"/>
      <w:r>
        <w:rPr>
          <w:rFonts w:ascii="Calibri" w:eastAsia="MercuryTextG1-Roman" w:hAnsi="Calibri" w:cs="MercuryTextG1-Roman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color w:val="0070C0"/>
          <w:sz w:val="21"/>
          <w:szCs w:val="21"/>
          <w:u w:val="thick" w:color="FF0000"/>
        </w:rPr>
        <w:t>dūci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führen, ziehen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16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duo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duae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duo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zwei, beide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</w:t>
      </w:r>
    </w:p>
    <w:p w:rsidR="00CA0494" w:rsidRDefault="00CA0494" w:rsidP="00CA0494">
      <w:pPr>
        <w:spacing w:after="240"/>
        <w:ind w:right="-567"/>
      </w:pPr>
      <w:bookmarkStart w:id="0" w:name="_Hlk15592219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ego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ich (betont)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  <w:bookmarkEnd w:id="0"/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equus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Pferd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est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 (sie, es) ist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CA0494" w:rsidRDefault="00CA0494" w:rsidP="00CA0494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auch, sogar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exspectāre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exspectō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warten (auf), erwarten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fīlius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Sohn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gaudēre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gaudeō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sich freuen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4</w:t>
      </w:r>
    </w:p>
    <w:p w:rsidR="00CA0494" w:rsidRDefault="00CA0494" w:rsidP="00CA0494">
      <w:pPr>
        <w:spacing w:after="240"/>
        <w:ind w:right="-567"/>
      </w:pPr>
      <w:r>
        <w:rPr>
          <w:rFonts w:ascii="Calibri" w:eastAsia="MercuryTextG1-Roman" w:hAnsi="Calibri" w:cs="MercuryTextG1-Roman"/>
          <w:b/>
          <w:bCs/>
          <w:sz w:val="21"/>
          <w:szCs w:val="21"/>
        </w:rPr>
        <w:t>hortus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der Garten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Adv.    schon, bereits; nun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CA0494" w:rsidRDefault="00CA0494" w:rsidP="00CA0494">
      <w:pPr>
        <w:spacing w:after="240"/>
        <w:ind w:right="-567"/>
      </w:pPr>
      <w:r>
        <w:rPr>
          <w:rFonts w:ascii="Calibri" w:eastAsia="MercuryTextG1-Roman" w:hAnsi="Calibri" w:cs="MercuryTextG1-Roman"/>
          <w:b/>
          <w:bCs/>
          <w:sz w:val="21"/>
          <w:szCs w:val="21"/>
        </w:rPr>
        <w:t>impedīmentum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das Gepäck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ingenium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Begabung, das Talent, der Verstand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CA0494" w:rsidRDefault="00CA0494" w:rsidP="00CA0494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in, an, auf, bei (wo?)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CA0494" w:rsidRDefault="00CA0494" w:rsidP="00CA0494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labōrāre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labōrō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arbeiten, sich anstrengen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laudāre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laudō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loben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CA0494" w:rsidRDefault="00CA0494" w:rsidP="00CA0494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libenter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Adv</w:t>
      </w:r>
      <w:r>
        <w:rPr>
          <w:rFonts w:ascii="Calibri" w:eastAsia="MercuryTextG1-Roman" w:hAnsi="Calibri" w:cs="MercuryTextG1-Roman"/>
          <w:sz w:val="21"/>
          <w:szCs w:val="21"/>
        </w:rPr>
        <w:t>.    gerne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p w:rsidR="00CA0494" w:rsidRDefault="00CA0494" w:rsidP="00CA0494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mihi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Dat.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mir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mittere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mittō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(los)lassen, schicken, werfen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16</w:t>
      </w:r>
    </w:p>
    <w:p w:rsidR="00CA0494" w:rsidRDefault="00CA0494" w:rsidP="00CA0494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mūrus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die Mauer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CA0494" w:rsidRDefault="00CA0494" w:rsidP="00CA0494">
      <w:pPr>
        <w:autoSpaceDE w:val="0"/>
        <w:spacing w:before="120" w:after="240"/>
        <w:ind w:right="-567"/>
      </w:pPr>
      <w:r>
        <w:rPr>
          <w:rFonts w:ascii="Calibri" w:eastAsia="MercuryTextG1-Roman" w:hAnsi="Calibri" w:cs="MercuryTextG1-Roman"/>
          <w:color w:val="0070C0"/>
          <w:sz w:val="21"/>
          <w:szCs w:val="21"/>
        </w:rPr>
        <w:t>-</w:t>
      </w:r>
      <w:proofErr w:type="spellStart"/>
      <w:r>
        <w:rPr>
          <w:rFonts w:ascii="Calibri" w:eastAsia="MercuryTextG1-Roman" w:hAnsi="Calibri" w:cs="MercuryTextG1-Roman"/>
          <w:b/>
          <w:bCs/>
          <w:color w:val="0070C0"/>
          <w:sz w:val="21"/>
          <w:szCs w:val="21"/>
        </w:rPr>
        <w:t>ne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Partikel im dir. Fragesatz (</w:t>
      </w:r>
      <w:proofErr w:type="spellStart"/>
      <w:r>
        <w:rPr>
          <w:rFonts w:ascii="Calibri" w:eastAsia="MercuryTextG1-Roman" w:hAnsi="Calibri" w:cs="MercuryTextG1-Roman"/>
          <w:sz w:val="21"/>
          <w:szCs w:val="21"/>
        </w:rPr>
        <w:t>unübersetzt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>)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CA0494" w:rsidRDefault="00CA0494" w:rsidP="00CA0494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nōbīs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Dat.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uns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 xml:space="preserve">13 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/ Akk</w:t>
      </w:r>
      <w:r>
        <w:rPr>
          <w:rFonts w:ascii="Calibri" w:eastAsia="Calibri" w:hAnsi="Calibri"/>
          <w:sz w:val="21"/>
          <w:szCs w:val="21"/>
          <w:lang w:eastAsia="en-US"/>
        </w:rPr>
        <w:t>.    wir / uns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CA0494" w:rsidRDefault="00CA0494" w:rsidP="00CA0494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novus,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neu, ungewöhnlich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nunc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nun, jetzt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nūntius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der Bote, die Nachricht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16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oppidum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Stadt (Kleinstadt)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ostendere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ostendō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zeigen, erklären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</w:t>
      </w:r>
    </w:p>
    <w:p w:rsidR="00CA0494" w:rsidRDefault="00CA0494" w:rsidP="00CA0494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per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Akk</w:t>
      </w:r>
      <w:r>
        <w:rPr>
          <w:rFonts w:ascii="Calibri" w:eastAsia="Calibri" w:hAnsi="Calibri"/>
          <w:sz w:val="21"/>
          <w:szCs w:val="21"/>
          <w:lang w:eastAsia="en-US"/>
        </w:rPr>
        <w:t>.    durch, hindurch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placēre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placeō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gefallen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properāre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properō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eilen, sich beeilen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puella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Mädchen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puerī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Junge, der Bub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pulcher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pulchra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pulchrum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schön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CA0494" w:rsidRDefault="00CA0494" w:rsidP="00CA0494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-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(angehängt)    und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CA0494" w:rsidRDefault="00CA0494" w:rsidP="00CA0494">
      <w:pPr>
        <w:spacing w:after="240"/>
        <w:ind w:right="-567"/>
      </w:pPr>
      <w:bookmarkStart w:id="1" w:name="_Hlk15755166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quid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was?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bookmarkEnd w:id="1"/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>relinquere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>relinquō</w:t>
      </w:r>
      <w:proofErr w:type="spellEnd"/>
      <w:r>
        <w:rPr>
          <w:rFonts w:ascii="Calibri" w:hAnsi="Calibri" w:cs="Calibri"/>
          <w:sz w:val="21"/>
          <w:szCs w:val="21"/>
        </w:rPr>
        <w:t xml:space="preserve">    verlassen, zurücklassen</w:t>
      </w:r>
      <w:r>
        <w:rPr>
          <w:rFonts w:ascii="Calibri" w:hAnsi="Calibri" w:cs="Calibri"/>
          <w:sz w:val="21"/>
          <w:szCs w:val="21"/>
          <w:vertAlign w:val="superscript"/>
        </w:rPr>
        <w:t>16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respondēre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respondeō</w:t>
      </w:r>
      <w:proofErr w:type="spellEnd"/>
      <w:r>
        <w:rPr>
          <w:rFonts w:ascii="Calibri" w:hAnsi="Calibri" w:cs="Calibri"/>
          <w:sz w:val="21"/>
          <w:szCs w:val="21"/>
        </w:rPr>
        <w:t xml:space="preserve">    antworten</w:t>
      </w:r>
      <w:r>
        <w:rPr>
          <w:rFonts w:ascii="Calibri" w:hAnsi="Calibri" w:cs="Calibri"/>
          <w:sz w:val="21"/>
          <w:szCs w:val="21"/>
          <w:vertAlign w:val="superscript"/>
        </w:rPr>
        <w:t>3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lastRenderedPageBreak/>
        <w:t>rogāre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rogō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fragen, bitten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scīre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sciō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wissen, kennen, verstehen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>scrībere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>scrībō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 </w:t>
      </w:r>
      <w:r>
        <w:rPr>
          <w:rFonts w:ascii="Calibri" w:hAnsi="Calibri" w:cs="Calibri"/>
          <w:sz w:val="21"/>
          <w:szCs w:val="21"/>
        </w:rPr>
        <w:t xml:space="preserve">   schreiben, beschreiben</w:t>
      </w:r>
      <w:r>
        <w:rPr>
          <w:rFonts w:ascii="Calibri" w:hAnsi="Calibri" w:cs="Calibri"/>
          <w:sz w:val="21"/>
          <w:szCs w:val="21"/>
          <w:vertAlign w:val="superscript"/>
        </w:rPr>
        <w:t>16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aber, sondern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sedēre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sedeō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sitzen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3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Sklave, der Diener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>stāre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>stō</w:t>
      </w:r>
      <w:proofErr w:type="spellEnd"/>
      <w:r>
        <w:rPr>
          <w:rFonts w:ascii="Calibri" w:hAnsi="Calibri" w:cs="Calibri"/>
          <w:sz w:val="21"/>
          <w:szCs w:val="21"/>
        </w:rPr>
        <w:t xml:space="preserve">    stehen</w:t>
      </w:r>
      <w:r>
        <w:rPr>
          <w:rFonts w:ascii="Calibri" w:hAnsi="Calibri" w:cs="Calibri"/>
          <w:sz w:val="21"/>
          <w:szCs w:val="21"/>
          <w:vertAlign w:val="superscript"/>
        </w:rPr>
        <w:t>16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tantum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(nachgestellt) nur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tē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Akk.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dich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tibi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Dat.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dir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>trahere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>trahō</w:t>
      </w:r>
      <w:proofErr w:type="spellEnd"/>
      <w:r>
        <w:rPr>
          <w:rFonts w:ascii="Calibri" w:hAnsi="Calibri" w:cs="Calibri"/>
          <w:sz w:val="21"/>
          <w:szCs w:val="21"/>
        </w:rPr>
        <w:t xml:space="preserve">    schleppen, ziehen</w:t>
      </w:r>
      <w:r>
        <w:rPr>
          <w:rFonts w:ascii="Calibri" w:hAnsi="Calibri" w:cs="Calibri"/>
          <w:sz w:val="21"/>
          <w:szCs w:val="21"/>
          <w:vertAlign w:val="superscript"/>
        </w:rPr>
        <w:t>16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Adv.    da, dann, darauf, damals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tuus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dein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valē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!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valēte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>!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leb wohl! lebt wohl</w:t>
      </w:r>
      <w:proofErr w:type="gramStart"/>
      <w:r>
        <w:rPr>
          <w:rFonts w:ascii="Calibri" w:eastAsia="MercuryTextG1-Roman" w:hAnsi="Calibri" w:cs="MercuryTextG1-Roman"/>
          <w:sz w:val="21"/>
          <w:szCs w:val="21"/>
        </w:rPr>
        <w:t>!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7</w:t>
      </w:r>
      <w:proofErr w:type="gramEnd"/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verbum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Wort, die Äußerung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vester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vestra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vestrum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euer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CA0494" w:rsidRDefault="00CA0494" w:rsidP="00CA0494">
      <w:pPr>
        <w:spacing w:after="240"/>
        <w:ind w:right="-567"/>
      </w:pPr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Vesuvius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Vesuv (Vulkan in Kampanien)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16</w:t>
      </w:r>
    </w:p>
    <w:p w:rsidR="00CA0494" w:rsidRDefault="00CA0494" w:rsidP="00CA0494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via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Weg, die Straße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vīnea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der Weinberg; der Weinstock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16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vōbīs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Dat.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euch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CA0494" w:rsidRDefault="00CA0494" w:rsidP="00CA0494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vōs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/ Akk.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ihr / euch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CA0494" w:rsidRDefault="00CA0494" w:rsidP="00CA0494">
      <w:pPr>
        <w:sectPr w:rsidR="00CA0494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1B049D" w:rsidRDefault="001B049D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</w:p>
    <w:p w:rsidR="00C03632" w:rsidRDefault="00C03632" w:rsidP="000A3A2B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bookmarkStart w:id="2" w:name="_GoBack"/>
      <w:bookmarkEnd w:id="2"/>
    </w:p>
    <w:sectPr w:rsidR="00C03632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0494" w:rsidRDefault="00CA0494">
    <w:pPr>
      <w:pStyle w:val="Fuzeile"/>
      <w:jc w:val="center"/>
    </w:pPr>
    <w:r>
      <w:fldChar w:fldCharType="begin"/>
    </w:r>
    <w:r>
      <w:instrText xml:space="preserve"> PAGE </w:instrText>
    </w:r>
    <w:r>
      <w:fldChar w:fldCharType="separate"/>
    </w:r>
    <w:r w:rsidR="00B2206F">
      <w:rPr>
        <w:noProof/>
      </w:rPr>
      <w:t>2</w:t>
    </w:r>
    <w:r>
      <w:fldChar w:fldCharType="end"/>
    </w:r>
  </w:p>
  <w:p w:rsidR="00CA0494" w:rsidRDefault="00CA0494">
    <w:pPr>
      <w:pStyle w:val="Fuzeil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0494" w:rsidRDefault="00CA0494">
    <w:pPr>
      <w:pStyle w:val="Fuzeile"/>
      <w:jc w:val="center"/>
    </w:pPr>
    <w:r>
      <w:fldChar w:fldCharType="begin"/>
    </w:r>
    <w:r>
      <w:instrText xml:space="preserve"> PAGE </w:instrText>
    </w:r>
    <w:r>
      <w:fldChar w:fldCharType="separate"/>
    </w:r>
    <w:r w:rsidR="00B2206F">
      <w:rPr>
        <w:noProof/>
      </w:rPr>
      <w:t>4</w:t>
    </w:r>
    <w:r>
      <w:fldChar w:fldCharType="end"/>
    </w:r>
  </w:p>
  <w:p w:rsidR="00CA0494" w:rsidRDefault="00CA0494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0494" w:rsidRDefault="00CA0494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neu. AUSGABE B. Band 1. BN 40061. TEXTLEXIKA</w:t>
    </w:r>
  </w:p>
  <w:p w:rsidR="00CA0494" w:rsidRDefault="00CA0494">
    <w:pPr>
      <w:tabs>
        <w:tab w:val="center" w:pos="4536"/>
        <w:tab w:val="right" w:pos="9072"/>
      </w:tabs>
    </w:pPr>
    <w:r>
      <w:rPr>
        <w:rFonts w:ascii="Calibri" w:hAnsi="Calibri" w:cs="Arial"/>
        <w:noProof/>
      </w:rPr>
      <w:drawing>
        <wp:anchor distT="0" distB="0" distL="114300" distR="114300" simplePos="0" relativeHeight="251660288" behindDoc="0" locked="0" layoutInCell="1" allowOverlap="1" wp14:anchorId="14EB6561" wp14:editId="259CF55C">
          <wp:simplePos x="0" y="0"/>
          <wp:positionH relativeFrom="column">
            <wp:posOffset>6010908</wp:posOffset>
          </wp:positionH>
          <wp:positionV relativeFrom="paragraph">
            <wp:posOffset>-363217</wp:posOffset>
          </wp:positionV>
          <wp:extent cx="394965" cy="394965"/>
          <wp:effectExtent l="0" t="0" r="5085" b="5085"/>
          <wp:wrapSquare wrapText="bothSides"/>
          <wp:docPr id="1" name="Grafik 1" descr="CCBLogo4c12m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94965" cy="39496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0494" w:rsidRDefault="00CA0494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neu. AUSGABE B. Band 1. BN 40061. TEXTLEXIKA</w:t>
    </w:r>
  </w:p>
  <w:p w:rsidR="00CA0494" w:rsidRDefault="00CA0494">
    <w:pPr>
      <w:tabs>
        <w:tab w:val="center" w:pos="4536"/>
        <w:tab w:val="right" w:pos="9072"/>
      </w:tabs>
    </w:pPr>
    <w:r>
      <w:rPr>
        <w:rFonts w:ascii="Calibri" w:hAnsi="Calibri" w:cs="Arial"/>
        <w:noProof/>
      </w:rPr>
      <w:drawing>
        <wp:anchor distT="0" distB="0" distL="114300" distR="114300" simplePos="0" relativeHeight="251661312" behindDoc="0" locked="0" layoutInCell="1" allowOverlap="1" wp14:anchorId="117D89F7" wp14:editId="18227D68">
          <wp:simplePos x="0" y="0"/>
          <wp:positionH relativeFrom="column">
            <wp:posOffset>6010908</wp:posOffset>
          </wp:positionH>
          <wp:positionV relativeFrom="paragraph">
            <wp:posOffset>-363217</wp:posOffset>
          </wp:positionV>
          <wp:extent cx="394965" cy="394965"/>
          <wp:effectExtent l="0" t="0" r="5085" b="5085"/>
          <wp:wrapSquare wrapText="bothSides"/>
          <wp:docPr id="2" name="Grafik 1" descr="CCBLogo4c12m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94965" cy="39496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39A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06F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494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AA074A-E8DC-4BF3-A336-4BD40186C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773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5660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4</cp:revision>
  <cp:lastPrinted>2017-08-03T12:43:00Z</cp:lastPrinted>
  <dcterms:created xsi:type="dcterms:W3CDTF">2020-08-14T07:28:00Z</dcterms:created>
  <dcterms:modified xsi:type="dcterms:W3CDTF">2020-08-14T08:38:00Z</dcterms:modified>
</cp:coreProperties>
</file>